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823" w:rsidRPr="00755B68" w:rsidRDefault="00104EA7" w:rsidP="00104EA7">
      <w:pPr>
        <w:jc w:val="center"/>
        <w:rPr>
          <w:b/>
        </w:rPr>
      </w:pPr>
      <w:r w:rsidRPr="00755B68">
        <w:rPr>
          <w:b/>
        </w:rPr>
        <w:t>Титульный лист</w:t>
      </w:r>
    </w:p>
    <w:p w:rsidR="005039CB" w:rsidRDefault="005039CB" w:rsidP="00104EA7">
      <w:pPr>
        <w:jc w:val="center"/>
      </w:pPr>
    </w:p>
    <w:p w:rsidR="00104EA7" w:rsidRDefault="00104EA7" w:rsidP="00104EA7">
      <w:pPr>
        <w:jc w:val="center"/>
      </w:pPr>
      <w:r>
        <w:t xml:space="preserve">(Как оформить титульный лист и сделать презентацию </w:t>
      </w:r>
      <w:r w:rsidR="00755B68">
        <w:t>по теме смотри в р</w:t>
      </w:r>
      <w:r>
        <w:t xml:space="preserve">азделе </w:t>
      </w:r>
      <w:r w:rsidRPr="00C7315F">
        <w:rPr>
          <w:b/>
        </w:rPr>
        <w:t>«На заметку»</w:t>
      </w:r>
      <w:r>
        <w:t xml:space="preserve"> (Литература </w:t>
      </w:r>
      <w:r>
        <w:rPr>
          <w:rFonts w:cs="Times New Roman"/>
        </w:rPr>
        <w:t>→</w:t>
      </w:r>
      <w:r w:rsidR="005039CB">
        <w:t xml:space="preserve"> 5 класс </w:t>
      </w:r>
      <w:r w:rsidR="005039CB">
        <w:rPr>
          <w:rFonts w:cs="Times New Roman"/>
        </w:rPr>
        <w:t>→</w:t>
      </w:r>
      <w:r w:rsidR="005039CB">
        <w:t xml:space="preserve"> Теоретический материал </w:t>
      </w:r>
      <w:r w:rsidR="005039CB">
        <w:rPr>
          <w:rFonts w:cs="Times New Roman"/>
        </w:rPr>
        <w:t>→</w:t>
      </w:r>
      <w:r w:rsidR="005039CB">
        <w:t xml:space="preserve"> Сообщения </w:t>
      </w:r>
      <w:r w:rsidR="005039CB">
        <w:rPr>
          <w:rFonts w:cs="Times New Roman"/>
        </w:rPr>
        <w:t>→</w:t>
      </w:r>
      <w:r w:rsidR="005039CB">
        <w:t xml:space="preserve"> Как подготовить сообщение)</w:t>
      </w:r>
      <w:r w:rsidR="00755B68">
        <w:t>)</w:t>
      </w: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7A58B6" w:rsidRDefault="007A58B6" w:rsidP="00104EA7">
      <w:pPr>
        <w:jc w:val="center"/>
      </w:pPr>
    </w:p>
    <w:p w:rsidR="007A58B6" w:rsidRDefault="007A58B6" w:rsidP="00104EA7">
      <w:pPr>
        <w:jc w:val="center"/>
        <w:rPr>
          <w:b/>
          <w:sz w:val="40"/>
          <w:szCs w:val="40"/>
        </w:rPr>
      </w:pPr>
    </w:p>
    <w:p w:rsidR="007A58B6" w:rsidRDefault="007A58B6" w:rsidP="00104EA7">
      <w:pPr>
        <w:jc w:val="center"/>
        <w:rPr>
          <w:b/>
          <w:sz w:val="40"/>
          <w:szCs w:val="40"/>
        </w:rPr>
      </w:pPr>
    </w:p>
    <w:p w:rsidR="007A58B6" w:rsidRDefault="007A58B6" w:rsidP="00104EA7">
      <w:pPr>
        <w:jc w:val="center"/>
        <w:rPr>
          <w:b/>
          <w:sz w:val="40"/>
          <w:szCs w:val="40"/>
        </w:rPr>
      </w:pPr>
    </w:p>
    <w:p w:rsidR="007A58B6" w:rsidRDefault="007A58B6" w:rsidP="00104EA7">
      <w:pPr>
        <w:jc w:val="center"/>
        <w:rPr>
          <w:b/>
          <w:sz w:val="40"/>
          <w:szCs w:val="40"/>
        </w:rPr>
      </w:pPr>
    </w:p>
    <w:p w:rsidR="007A58B6" w:rsidRPr="007A58B6" w:rsidRDefault="007A58B6" w:rsidP="00104EA7">
      <w:pPr>
        <w:jc w:val="center"/>
        <w:rPr>
          <w:b/>
          <w:sz w:val="40"/>
          <w:szCs w:val="40"/>
        </w:rPr>
      </w:pPr>
      <w:r w:rsidRPr="007A58B6">
        <w:rPr>
          <w:b/>
          <w:sz w:val="40"/>
          <w:szCs w:val="40"/>
        </w:rPr>
        <w:t>Сообщение на тему</w:t>
      </w:r>
    </w:p>
    <w:p w:rsidR="007A58B6" w:rsidRPr="007A58B6" w:rsidRDefault="007A58B6" w:rsidP="00104EA7">
      <w:pPr>
        <w:jc w:val="center"/>
        <w:rPr>
          <w:b/>
          <w:sz w:val="40"/>
          <w:szCs w:val="40"/>
        </w:rPr>
      </w:pPr>
      <w:r w:rsidRPr="007A58B6">
        <w:rPr>
          <w:b/>
          <w:sz w:val="40"/>
          <w:szCs w:val="40"/>
        </w:rPr>
        <w:t>«Участие Л.Н. Толстого в Кавказской войне»</w:t>
      </w: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104EA7">
      <w:pPr>
        <w:jc w:val="center"/>
      </w:pPr>
    </w:p>
    <w:p w:rsidR="00C521A0" w:rsidRDefault="00C521A0" w:rsidP="007A58B6">
      <w:bookmarkStart w:id="0" w:name="_GoBack"/>
      <w:bookmarkEnd w:id="0"/>
    </w:p>
    <w:p w:rsidR="00C521A0" w:rsidRDefault="00A30630" w:rsidP="004A6628">
      <w:pPr>
        <w:pStyle w:val="c1"/>
        <w:spacing w:before="240" w:beforeAutospacing="0" w:after="240" w:afterAutospacing="0" w:line="276" w:lineRule="auto"/>
        <w:ind w:firstLine="709"/>
        <w:jc w:val="both"/>
      </w:pPr>
      <w:r>
        <w:rPr>
          <w:rStyle w:val="c8"/>
        </w:rPr>
        <w:lastRenderedPageBreak/>
        <w:t xml:space="preserve">В середине </w:t>
      </w:r>
      <w:r>
        <w:rPr>
          <w:rStyle w:val="c8"/>
          <w:lang w:val="en-US"/>
        </w:rPr>
        <w:t>XIX</w:t>
      </w:r>
      <w:r>
        <w:rPr>
          <w:rStyle w:val="c8"/>
        </w:rPr>
        <w:t xml:space="preserve"> столетия на Кавказе шла тяжёлая, кровопролитная война. Царь Николай I послал свои войска завоевать кавказские земли. Жившие там горские народы оказали упорное сопротивление царским войскам. На крутых горных дорогах, в лесах и ущельях, на переправах рек горцы устраивали засады, брали русских солдат и офицеров в плен.</w:t>
      </w:r>
    </w:p>
    <w:p w:rsidR="00B5364D" w:rsidRPr="00B5364D" w:rsidRDefault="00A30630" w:rsidP="004A6628">
      <w:pPr>
        <w:pStyle w:val="c1"/>
        <w:spacing w:before="240" w:beforeAutospacing="0" w:after="240" w:afterAutospacing="0" w:line="276" w:lineRule="auto"/>
        <w:ind w:firstLine="709"/>
        <w:jc w:val="both"/>
      </w:pPr>
      <w:r w:rsidRPr="00B5364D">
        <w:rPr>
          <w:rStyle w:val="c8"/>
        </w:rPr>
        <w:t xml:space="preserve">В ту пору Л.Н. Толстой был на военной службе в Кавказской армии, участвовал в боевых действиях русских войск. </w:t>
      </w:r>
      <w:r w:rsidR="00B5364D" w:rsidRPr="00B5364D">
        <w:t>Летом 1851 года вместе с братом Лев Николаевич принимал участие добровольцем в набеге на горцев. Это было его первое боевое крещение. Во время похода Толстой наблюдал жизнь солдат и офицеров; видел, как отряд располагался на отдых у ручья, и слышал веселые шутки, смех. «Ни в ком не мог заметить и тени беспокойства» перед началом боя. Возвратившись из похода, Толстой берется за свой дневник.</w:t>
      </w:r>
      <w:r w:rsidR="00B5364D">
        <w:t xml:space="preserve"> </w:t>
      </w:r>
      <w:r w:rsidR="00B5364D" w:rsidRPr="00B5364D">
        <w:t>Он не расстается со своими тетрадями, записывает в них все, что видит вокруг, в избе, в лесу, на улице; записанное переделывает, исправляет. Делает наброски пейзажей, типов офицеров, записывает планы задуманных произведений.</w:t>
      </w:r>
    </w:p>
    <w:p w:rsidR="00F3081A" w:rsidRDefault="00222520" w:rsidP="004A6628">
      <w:pPr>
        <w:pStyle w:val="c1"/>
        <w:spacing w:before="240" w:beforeAutospacing="0" w:after="240" w:afterAutospacing="0" w:line="276" w:lineRule="auto"/>
        <w:ind w:firstLine="709"/>
        <w:jc w:val="both"/>
        <w:rPr>
          <w:sz w:val="27"/>
          <w:szCs w:val="27"/>
        </w:rPr>
      </w:pPr>
      <w:r>
        <w:t>В п</w:t>
      </w:r>
      <w:r w:rsidRPr="00222520">
        <w:t>оход</w:t>
      </w:r>
      <w:r>
        <w:t>е</w:t>
      </w:r>
      <w:r w:rsidRPr="00222520">
        <w:t xml:space="preserve"> на реке </w:t>
      </w:r>
      <w:proofErr w:type="spellStart"/>
      <w:r w:rsidRPr="00222520">
        <w:t>Джалке</w:t>
      </w:r>
      <w:proofErr w:type="spellEnd"/>
      <w:r>
        <w:t xml:space="preserve"> Толстой</w:t>
      </w:r>
      <w:r w:rsidRPr="00222520">
        <w:t xml:space="preserve"> проявляет смелость, бесстрашие. Особенно отличился </w:t>
      </w:r>
      <w:r>
        <w:t>он</w:t>
      </w:r>
      <w:r w:rsidRPr="00222520">
        <w:t xml:space="preserve"> в сражении при атаке неприятеля на реке </w:t>
      </w:r>
      <w:proofErr w:type="spellStart"/>
      <w:r w:rsidRPr="00222520">
        <w:rPr>
          <w:bCs/>
        </w:rPr>
        <w:t>Мичике</w:t>
      </w:r>
      <w:proofErr w:type="spellEnd"/>
      <w:r w:rsidRPr="00222520">
        <w:t>. В этом сражении он едва не был убит ядром, ударившим в колесо пушки, которую он наводил.</w:t>
      </w:r>
      <w:r>
        <w:rPr>
          <w:sz w:val="27"/>
          <w:szCs w:val="27"/>
        </w:rPr>
        <w:t xml:space="preserve"> </w:t>
      </w:r>
    </w:p>
    <w:p w:rsidR="009C0541" w:rsidRDefault="00A30630" w:rsidP="004A6628">
      <w:pPr>
        <w:pStyle w:val="c1"/>
        <w:spacing w:before="240" w:beforeAutospacing="0" w:after="240" w:afterAutospacing="0" w:line="276" w:lineRule="auto"/>
        <w:ind w:firstLine="709"/>
        <w:jc w:val="both"/>
      </w:pPr>
      <w:r w:rsidRPr="009C0541">
        <w:rPr>
          <w:rStyle w:val="c8"/>
        </w:rPr>
        <w:t xml:space="preserve">Однажды </w:t>
      </w:r>
      <w:r w:rsidR="00B5364D" w:rsidRPr="009C0541">
        <w:rPr>
          <w:rStyle w:val="c8"/>
        </w:rPr>
        <w:t>Толстой</w:t>
      </w:r>
      <w:r w:rsidRPr="009C0541">
        <w:rPr>
          <w:rStyle w:val="c8"/>
        </w:rPr>
        <w:t xml:space="preserve"> чуть не попал в плен. Выручил писателя из беды его спутник и друг чеченец Садо</w:t>
      </w:r>
      <w:r w:rsidR="00B5364D" w:rsidRPr="009C0541">
        <w:rPr>
          <w:rStyle w:val="c8"/>
        </w:rPr>
        <w:t xml:space="preserve"> </w:t>
      </w:r>
      <w:proofErr w:type="spellStart"/>
      <w:r w:rsidR="00586AF1">
        <w:t>Мисе</w:t>
      </w:r>
      <w:r w:rsidR="00B5364D" w:rsidRPr="009C0541">
        <w:t>рбиев</w:t>
      </w:r>
      <w:proofErr w:type="spellEnd"/>
      <w:r w:rsidRPr="009C0541">
        <w:rPr>
          <w:rStyle w:val="c8"/>
        </w:rPr>
        <w:t xml:space="preserve">. Вот как это </w:t>
      </w:r>
      <w:r w:rsidR="009C0541">
        <w:rPr>
          <w:rStyle w:val="c8"/>
        </w:rPr>
        <w:t>произошло</w:t>
      </w:r>
      <w:r w:rsidRPr="009C0541">
        <w:rPr>
          <w:rStyle w:val="c8"/>
        </w:rPr>
        <w:t>.</w:t>
      </w:r>
      <w:r w:rsidRPr="009C0541">
        <w:t xml:space="preserve"> </w:t>
      </w:r>
    </w:p>
    <w:p w:rsidR="009C0541" w:rsidRDefault="009C0541" w:rsidP="004A6628">
      <w:pPr>
        <w:pStyle w:val="c1"/>
        <w:spacing w:before="240" w:beforeAutospacing="0" w:after="240" w:afterAutospacing="0" w:line="276" w:lineRule="auto"/>
        <w:ind w:firstLine="709"/>
        <w:jc w:val="both"/>
      </w:pPr>
      <w:r w:rsidRPr="009C0541">
        <w:t xml:space="preserve">Был летний жаркий день. Толстой, Садо </w:t>
      </w:r>
      <w:proofErr w:type="spellStart"/>
      <w:r w:rsidRPr="009C0541">
        <w:t>Мисербиев</w:t>
      </w:r>
      <w:proofErr w:type="spellEnd"/>
      <w:r w:rsidRPr="009C0541">
        <w:t xml:space="preserve"> и три офицера отделились от своего отряда и поехали вперед. Из предосторожности они разбились н</w:t>
      </w:r>
      <w:r>
        <w:t>а две группы: Толстой и Садо по</w:t>
      </w:r>
      <w:r w:rsidRPr="009C0541">
        <w:t>ехали по верхней дороге, а офицеры — по нижней. Под Толстым был темно-серый прекрасный иноходец кабардинской породы, он хорошо ходил рысью, но для быстрой езды был слаб. А у Садо — неуклюжая, поджарая длинноногая лошадь степной ногайской породы, но очень быстрая. Толстой и Садо поменялись лошадьми и ехали, беззаботно любуясь видами природы.</w:t>
      </w:r>
    </w:p>
    <w:p w:rsidR="009C0541" w:rsidRDefault="009C0541" w:rsidP="004A6628">
      <w:pPr>
        <w:pStyle w:val="c1"/>
        <w:spacing w:before="240" w:beforeAutospacing="0" w:after="240" w:afterAutospacing="0" w:line="276" w:lineRule="auto"/>
        <w:ind w:firstLine="709"/>
        <w:jc w:val="both"/>
      </w:pPr>
      <w:r w:rsidRPr="009C0541">
        <w:t>Вдруг вдали Садо заметил чеченцев, мчавшихся навстречу им, человек тридцать. Толстой дал об этом знать офицерам, ехавшим по нижней дороге, а сам помча</w:t>
      </w:r>
      <w:r w:rsidR="00143B2A">
        <w:t>лся с Садо к укреплению Грозный</w:t>
      </w:r>
      <w:r w:rsidRPr="009C0541">
        <w:t>. Толстой легко мог бы ускакать на быстроходной лошади, но он не хотел оставить своего друга.</w:t>
      </w:r>
    </w:p>
    <w:p w:rsidR="009C0541" w:rsidRDefault="009C0541" w:rsidP="004A6628">
      <w:pPr>
        <w:pStyle w:val="c1"/>
        <w:spacing w:before="240" w:beforeAutospacing="0" w:after="240" w:afterAutospacing="0" w:line="276" w:lineRule="auto"/>
        <w:ind w:firstLine="709"/>
        <w:jc w:val="both"/>
      </w:pPr>
      <w:r w:rsidRPr="009C0541">
        <w:t>Чеченцы приближались. В крепости это заметили. Был выслан отряд кавалеристов, и чеченцы обратились в бегство. Опасность для Толстого и Садо миновала, а из офицеров спасся только один.</w:t>
      </w:r>
    </w:p>
    <w:p w:rsidR="00755B68" w:rsidRDefault="009C0541" w:rsidP="004A6628">
      <w:pPr>
        <w:pStyle w:val="c1"/>
        <w:spacing w:before="240" w:beforeAutospacing="0" w:after="240" w:afterAutospacing="0" w:line="276" w:lineRule="auto"/>
        <w:ind w:firstLine="709"/>
        <w:jc w:val="both"/>
      </w:pPr>
      <w:r w:rsidRPr="009C0541">
        <w:t xml:space="preserve">Этот случай был использован Толстым в рассказе «Кавказский пленник». </w:t>
      </w:r>
      <w:r>
        <w:t>И</w:t>
      </w:r>
      <w:r w:rsidRPr="00C521A0">
        <w:t>менно на Кавказе были созданы первые литературные произведения и задумано многое из того, что писалось позднее.</w:t>
      </w:r>
      <w:r>
        <w:rPr>
          <w:sz w:val="27"/>
          <w:szCs w:val="27"/>
        </w:rPr>
        <w:t xml:space="preserve"> </w:t>
      </w:r>
      <w:r w:rsidR="006F0812" w:rsidRPr="00C521A0">
        <w:t xml:space="preserve">Кавказ сыграл немаловажную роль в становлении Льва Николаевича Толстого как писателя. </w:t>
      </w:r>
    </w:p>
    <w:p w:rsidR="004A6628" w:rsidRPr="004A6628" w:rsidRDefault="004A6628" w:rsidP="004A6628">
      <w:pPr>
        <w:pStyle w:val="c1"/>
        <w:spacing w:before="240" w:beforeAutospacing="0" w:after="240" w:afterAutospacing="0" w:line="276" w:lineRule="auto"/>
        <w:ind w:firstLine="709"/>
        <w:jc w:val="both"/>
        <w:rPr>
          <w:sz w:val="27"/>
          <w:szCs w:val="27"/>
        </w:rPr>
      </w:pPr>
    </w:p>
    <w:p w:rsidR="00755B68" w:rsidRPr="00083779" w:rsidRDefault="00755B68" w:rsidP="00755B68">
      <w:pPr>
        <w:ind w:firstLine="709"/>
        <w:jc w:val="center"/>
        <w:rPr>
          <w:b/>
          <w:szCs w:val="24"/>
        </w:rPr>
      </w:pPr>
      <w:r w:rsidRPr="00083779">
        <w:rPr>
          <w:b/>
          <w:szCs w:val="24"/>
        </w:rPr>
        <w:lastRenderedPageBreak/>
        <w:t>Информационные источники</w:t>
      </w:r>
    </w:p>
    <w:p w:rsidR="00755B68" w:rsidRDefault="00755B68" w:rsidP="00755B68">
      <w:pPr>
        <w:ind w:firstLine="709"/>
        <w:jc w:val="center"/>
        <w:rPr>
          <w:szCs w:val="24"/>
        </w:rPr>
      </w:pPr>
    </w:p>
    <w:p w:rsidR="00755B68" w:rsidRPr="00755B68" w:rsidRDefault="003C13FB" w:rsidP="00755B68">
      <w:pPr>
        <w:pStyle w:val="a4"/>
        <w:numPr>
          <w:ilvl w:val="0"/>
          <w:numId w:val="1"/>
        </w:numPr>
        <w:jc w:val="both"/>
        <w:rPr>
          <w:szCs w:val="24"/>
        </w:rPr>
      </w:pPr>
      <w:hyperlink r:id="rId7" w:history="1">
        <w:r w:rsidR="00755B68" w:rsidRPr="00895428">
          <w:rPr>
            <w:rStyle w:val="a5"/>
            <w:szCs w:val="24"/>
            <w:lang w:val="en-US"/>
          </w:rPr>
          <w:t>http</w:t>
        </w:r>
        <w:r w:rsidR="00755B68" w:rsidRPr="00755B68">
          <w:rPr>
            <w:rStyle w:val="a5"/>
            <w:szCs w:val="24"/>
          </w:rPr>
          <w:t>://</w:t>
        </w:r>
        <w:r w:rsidR="00755B68" w:rsidRPr="00895428">
          <w:rPr>
            <w:rStyle w:val="a5"/>
            <w:szCs w:val="24"/>
            <w:lang w:val="en-US"/>
          </w:rPr>
          <w:t>www</w:t>
        </w:r>
        <w:r w:rsidR="00755B68" w:rsidRPr="00755B68">
          <w:rPr>
            <w:rStyle w:val="a5"/>
            <w:szCs w:val="24"/>
          </w:rPr>
          <w:t>.</w:t>
        </w:r>
        <w:proofErr w:type="spellStart"/>
        <w:r w:rsidR="00755B68" w:rsidRPr="00895428">
          <w:rPr>
            <w:rStyle w:val="a5"/>
            <w:szCs w:val="24"/>
            <w:lang w:val="en-US"/>
          </w:rPr>
          <w:t>rodb</w:t>
        </w:r>
        <w:proofErr w:type="spellEnd"/>
        <w:r w:rsidR="00755B68" w:rsidRPr="00755B68">
          <w:rPr>
            <w:rStyle w:val="a5"/>
            <w:szCs w:val="24"/>
          </w:rPr>
          <w:t>-</w:t>
        </w:r>
        <w:r w:rsidR="00755B68" w:rsidRPr="00895428">
          <w:rPr>
            <w:rStyle w:val="a5"/>
            <w:szCs w:val="24"/>
            <w:lang w:val="en-US"/>
          </w:rPr>
          <w:t>v</w:t>
        </w:r>
        <w:r w:rsidR="00755B68" w:rsidRPr="00755B68">
          <w:rPr>
            <w:rStyle w:val="a5"/>
            <w:szCs w:val="24"/>
          </w:rPr>
          <w:t>.</w:t>
        </w:r>
        <w:proofErr w:type="spellStart"/>
        <w:r w:rsidR="00755B68" w:rsidRPr="00895428">
          <w:rPr>
            <w:rStyle w:val="a5"/>
            <w:szCs w:val="24"/>
            <w:lang w:val="en-US"/>
          </w:rPr>
          <w:t>ru</w:t>
        </w:r>
        <w:proofErr w:type="spellEnd"/>
        <w:r w:rsidR="00755B68" w:rsidRPr="00755B68">
          <w:rPr>
            <w:rStyle w:val="a5"/>
            <w:szCs w:val="24"/>
          </w:rPr>
          <w:t>/</w:t>
        </w:r>
        <w:r w:rsidR="00755B68" w:rsidRPr="00895428">
          <w:rPr>
            <w:rStyle w:val="a5"/>
            <w:szCs w:val="24"/>
            <w:lang w:val="en-US"/>
          </w:rPr>
          <w:t>literary</w:t>
        </w:r>
        <w:r w:rsidR="00755B68" w:rsidRPr="00755B68">
          <w:rPr>
            <w:rStyle w:val="a5"/>
            <w:szCs w:val="24"/>
          </w:rPr>
          <w:t>-</w:t>
        </w:r>
        <w:r w:rsidR="00755B68" w:rsidRPr="00895428">
          <w:rPr>
            <w:rStyle w:val="a5"/>
            <w:szCs w:val="24"/>
            <w:lang w:val="en-US"/>
          </w:rPr>
          <w:t>ethnography</w:t>
        </w:r>
        <w:r w:rsidR="00755B68" w:rsidRPr="00755B68">
          <w:rPr>
            <w:rStyle w:val="a5"/>
            <w:szCs w:val="24"/>
          </w:rPr>
          <w:t>/</w:t>
        </w:r>
        <w:proofErr w:type="spellStart"/>
        <w:r w:rsidR="00755B68" w:rsidRPr="00895428">
          <w:rPr>
            <w:rStyle w:val="a5"/>
            <w:szCs w:val="24"/>
            <w:lang w:val="en-US"/>
          </w:rPr>
          <w:t>russian</w:t>
        </w:r>
        <w:proofErr w:type="spellEnd"/>
        <w:r w:rsidR="00755B68" w:rsidRPr="00755B68">
          <w:rPr>
            <w:rStyle w:val="a5"/>
            <w:szCs w:val="24"/>
          </w:rPr>
          <w:t>_</w:t>
        </w:r>
        <w:r w:rsidR="00755B68" w:rsidRPr="00895428">
          <w:rPr>
            <w:rStyle w:val="a5"/>
            <w:szCs w:val="24"/>
            <w:lang w:val="en-US"/>
          </w:rPr>
          <w:t>writers</w:t>
        </w:r>
        <w:r w:rsidR="00755B68" w:rsidRPr="00755B68">
          <w:rPr>
            <w:rStyle w:val="a5"/>
            <w:szCs w:val="24"/>
          </w:rPr>
          <w:t>/</w:t>
        </w:r>
        <w:r w:rsidR="00755B68" w:rsidRPr="00895428">
          <w:rPr>
            <w:rStyle w:val="a5"/>
            <w:szCs w:val="24"/>
            <w:lang w:val="en-US"/>
          </w:rPr>
          <w:t>l</w:t>
        </w:r>
        <w:r w:rsidR="00755B68" w:rsidRPr="00755B68">
          <w:rPr>
            <w:rStyle w:val="a5"/>
            <w:szCs w:val="24"/>
          </w:rPr>
          <w:t>_</w:t>
        </w:r>
        <w:r w:rsidR="00755B68" w:rsidRPr="00895428">
          <w:rPr>
            <w:rStyle w:val="a5"/>
            <w:szCs w:val="24"/>
            <w:lang w:val="en-US"/>
          </w:rPr>
          <w:t>n</w:t>
        </w:r>
        <w:r w:rsidR="00755B68" w:rsidRPr="00755B68">
          <w:rPr>
            <w:rStyle w:val="a5"/>
            <w:szCs w:val="24"/>
          </w:rPr>
          <w:t>_</w:t>
        </w:r>
        <w:proofErr w:type="spellStart"/>
        <w:r w:rsidR="00755B68" w:rsidRPr="00895428">
          <w:rPr>
            <w:rStyle w:val="a5"/>
            <w:szCs w:val="24"/>
            <w:lang w:val="en-US"/>
          </w:rPr>
          <w:t>tolstoy</w:t>
        </w:r>
        <w:proofErr w:type="spellEnd"/>
        <w:r w:rsidR="00755B68" w:rsidRPr="00755B68">
          <w:rPr>
            <w:rStyle w:val="a5"/>
            <w:szCs w:val="24"/>
          </w:rPr>
          <w:t>_</w:t>
        </w:r>
        <w:r w:rsidR="00755B68" w:rsidRPr="00895428">
          <w:rPr>
            <w:rStyle w:val="a5"/>
            <w:szCs w:val="24"/>
            <w:lang w:val="en-US"/>
          </w:rPr>
          <w:t>and</w:t>
        </w:r>
        <w:r w:rsidR="00755B68" w:rsidRPr="00755B68">
          <w:rPr>
            <w:rStyle w:val="a5"/>
            <w:szCs w:val="24"/>
          </w:rPr>
          <w:t>_</w:t>
        </w:r>
        <w:proofErr w:type="spellStart"/>
        <w:r w:rsidR="00755B68" w:rsidRPr="00895428">
          <w:rPr>
            <w:rStyle w:val="a5"/>
            <w:szCs w:val="24"/>
            <w:lang w:val="en-US"/>
          </w:rPr>
          <w:t>caucasus</w:t>
        </w:r>
        <w:proofErr w:type="spellEnd"/>
        <w:r w:rsidR="00755B68" w:rsidRPr="00755B68">
          <w:rPr>
            <w:rStyle w:val="a5"/>
            <w:szCs w:val="24"/>
          </w:rPr>
          <w:t>/</w:t>
        </w:r>
      </w:hyperlink>
    </w:p>
    <w:p w:rsidR="00755B68" w:rsidRDefault="003C13FB" w:rsidP="00755B68">
      <w:pPr>
        <w:pStyle w:val="a4"/>
        <w:numPr>
          <w:ilvl w:val="0"/>
          <w:numId w:val="1"/>
        </w:numPr>
        <w:jc w:val="both"/>
        <w:rPr>
          <w:szCs w:val="24"/>
        </w:rPr>
      </w:pPr>
      <w:hyperlink r:id="rId8" w:history="1">
        <w:r w:rsidR="00755B68" w:rsidRPr="00895428">
          <w:rPr>
            <w:rStyle w:val="a5"/>
            <w:szCs w:val="24"/>
          </w:rPr>
          <w:t>http://tolstoy.lipetsk.ru/gosudarstvenny-museum-l-n-tolstogo/tolstoy-na-kavkaze/</w:t>
        </w:r>
      </w:hyperlink>
    </w:p>
    <w:p w:rsidR="00755B68" w:rsidRDefault="003C13FB" w:rsidP="00755B68">
      <w:pPr>
        <w:pStyle w:val="a4"/>
        <w:numPr>
          <w:ilvl w:val="0"/>
          <w:numId w:val="1"/>
        </w:numPr>
        <w:jc w:val="both"/>
        <w:rPr>
          <w:szCs w:val="24"/>
        </w:rPr>
      </w:pPr>
      <w:hyperlink r:id="rId9" w:history="1">
        <w:r w:rsidR="00755B68" w:rsidRPr="00895428">
          <w:rPr>
            <w:rStyle w:val="a5"/>
            <w:szCs w:val="24"/>
          </w:rPr>
          <w:t>http://www.ekimovka.ru/palitra/%D1%88%D0%B0%D0%B1%D0%BB%D0%BE%D0%BD/%D0%A0%D0%B0%D0%B7%D0%B4%D0%B5%D0%BB_%D0%A2%D0%BE%D0%BB%D1%81%D1%82%D0%BE%D0%B9/st_tolstoi_2.htm</w:t>
        </w:r>
      </w:hyperlink>
    </w:p>
    <w:p w:rsidR="00755B68" w:rsidRPr="00755B68" w:rsidRDefault="00755B68" w:rsidP="00755B68">
      <w:pPr>
        <w:pStyle w:val="a4"/>
        <w:ind w:left="1429"/>
        <w:jc w:val="both"/>
        <w:rPr>
          <w:szCs w:val="24"/>
        </w:rPr>
      </w:pPr>
    </w:p>
    <w:sectPr w:rsidR="00755B68" w:rsidRPr="00755B68" w:rsidSect="007A58B6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3FB" w:rsidRDefault="003C13FB" w:rsidP="007A58B6">
      <w:r>
        <w:separator/>
      </w:r>
    </w:p>
  </w:endnote>
  <w:endnote w:type="continuationSeparator" w:id="0">
    <w:p w:rsidR="003C13FB" w:rsidRDefault="003C13FB" w:rsidP="007A5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8462172"/>
      <w:docPartObj>
        <w:docPartGallery w:val="Page Numbers (Bottom of Page)"/>
        <w:docPartUnique/>
      </w:docPartObj>
    </w:sdtPr>
    <w:sdtContent>
      <w:p w:rsidR="007A58B6" w:rsidRDefault="007A58B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A58B6" w:rsidRDefault="007A58B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3FB" w:rsidRDefault="003C13FB" w:rsidP="007A58B6">
      <w:r>
        <w:separator/>
      </w:r>
    </w:p>
  </w:footnote>
  <w:footnote w:type="continuationSeparator" w:id="0">
    <w:p w:rsidR="003C13FB" w:rsidRDefault="003C13FB" w:rsidP="007A58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696EDA"/>
    <w:multiLevelType w:val="hybridMultilevel"/>
    <w:tmpl w:val="ECDC41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602"/>
    <w:rsid w:val="00036EA1"/>
    <w:rsid w:val="00083779"/>
    <w:rsid w:val="00104EA7"/>
    <w:rsid w:val="00143B2A"/>
    <w:rsid w:val="00222520"/>
    <w:rsid w:val="003C13FB"/>
    <w:rsid w:val="004A6628"/>
    <w:rsid w:val="005039CB"/>
    <w:rsid w:val="00586AF1"/>
    <w:rsid w:val="00640823"/>
    <w:rsid w:val="006F0812"/>
    <w:rsid w:val="00743602"/>
    <w:rsid w:val="00755B68"/>
    <w:rsid w:val="007A58B6"/>
    <w:rsid w:val="0097222E"/>
    <w:rsid w:val="009C0541"/>
    <w:rsid w:val="00A30630"/>
    <w:rsid w:val="00B5364D"/>
    <w:rsid w:val="00C3517E"/>
    <w:rsid w:val="00C521A0"/>
    <w:rsid w:val="00C7315F"/>
    <w:rsid w:val="00F3081A"/>
    <w:rsid w:val="00F5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133B171-535E-45F3-B64E-E4AC96210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30630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c8">
    <w:name w:val="c8"/>
    <w:basedOn w:val="a0"/>
    <w:rsid w:val="00A30630"/>
  </w:style>
  <w:style w:type="paragraph" w:styleId="a3">
    <w:name w:val="Normal (Web)"/>
    <w:basedOn w:val="a"/>
    <w:uiPriority w:val="99"/>
    <w:semiHidden/>
    <w:unhideWhenUsed/>
    <w:rsid w:val="009C0541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755B6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55B6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C3517E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7A58B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A58B6"/>
  </w:style>
  <w:style w:type="paragraph" w:styleId="a9">
    <w:name w:val="footer"/>
    <w:basedOn w:val="a"/>
    <w:link w:val="aa"/>
    <w:uiPriority w:val="99"/>
    <w:unhideWhenUsed/>
    <w:rsid w:val="007A58B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A58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5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lstoy.lipetsk.ru/gosudarstvenny-museum-l-n-tolstogo/tolstoy-na-kavkaze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odb-v.ru/literary-ethnography/russian_writers/l_n_tolstoy_and_caucasu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ekimovka.ru/palitra/%D1%88%D0%B0%D0%B1%D0%BB%D0%BE%D0%BD/%D0%A0%D0%B0%D0%B7%D0%B4%D0%B5%D0%BB_%D0%A2%D0%BE%D0%BB%D1%81%D1%82%D0%BE%D0%B9/st_tolstoi_2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dcterms:created xsi:type="dcterms:W3CDTF">2016-02-21T10:35:00Z</dcterms:created>
  <dcterms:modified xsi:type="dcterms:W3CDTF">2016-02-22T06:54:00Z</dcterms:modified>
</cp:coreProperties>
</file>