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42" w:rsidRDefault="00B92E42" w:rsidP="00B92E42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Задание 2.3</w:t>
      </w:r>
    </w:p>
    <w:p w:rsidR="00B92E42" w:rsidRDefault="00B92E42" w:rsidP="00B92E42">
      <w:pPr>
        <w:jc w:val="center"/>
        <w:rPr>
          <w:b/>
          <w:szCs w:val="28"/>
          <w:lang w:eastAsia="en-US"/>
        </w:rPr>
      </w:pPr>
    </w:p>
    <w:p w:rsidR="00B92E42" w:rsidRDefault="00B92E42" w:rsidP="00B92E42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Условный диалог</w:t>
      </w:r>
    </w:p>
    <w:p w:rsidR="00B92E42" w:rsidRDefault="00B92E42" w:rsidP="00B92E42">
      <w:pPr>
        <w:jc w:val="center"/>
        <w:rPr>
          <w:b/>
          <w:szCs w:val="28"/>
        </w:rPr>
      </w:pPr>
    </w:p>
    <w:p w:rsidR="00B92E42" w:rsidRPr="000301FB" w:rsidRDefault="00B92E42" w:rsidP="00B92E42">
      <w:pPr>
        <w:ind w:firstLine="709"/>
        <w:jc w:val="both"/>
        <w:rPr>
          <w:szCs w:val="28"/>
        </w:rPr>
      </w:pPr>
      <w:r w:rsidRPr="000301FB">
        <w:rPr>
          <w:szCs w:val="28"/>
        </w:rPr>
        <w:t xml:space="preserve">Примите участие в интервью. Вам необходимо ответить на </w:t>
      </w:r>
      <w:r w:rsidRPr="000301FB">
        <w:rPr>
          <w:b/>
          <w:szCs w:val="28"/>
        </w:rPr>
        <w:t>пять</w:t>
      </w:r>
      <w:r w:rsidRPr="000301FB">
        <w:rPr>
          <w:szCs w:val="28"/>
        </w:rPr>
        <w:t xml:space="preserve"> вопросов. Пожалуйста, дайте полные ответы на вопросы. На ознакомление с вопросами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 xml:space="preserve">. Ответ на каждый вопрос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>.</w:t>
      </w:r>
    </w:p>
    <w:p w:rsidR="00B92E42" w:rsidRDefault="00B92E42" w:rsidP="00B92E42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B92E42" w:rsidTr="00127B3C">
        <w:trPr>
          <w:jc w:val="center"/>
        </w:trPr>
        <w:tc>
          <w:tcPr>
            <w:tcW w:w="9918" w:type="dxa"/>
          </w:tcPr>
          <w:p w:rsidR="00B92E42" w:rsidRDefault="00B92E42" w:rsidP="00127B3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92E42" w:rsidRDefault="00623BE8" w:rsidP="00127B3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Творчество. Какие понятия ассоциируются у Вас с этим словом</w:t>
            </w:r>
            <w:r w:rsidR="00B92E42" w:rsidRPr="00686C9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2E42" w:rsidRPr="007A0285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</w:t>
            </w:r>
            <w:r>
              <w:rPr>
                <w:lang w:val="en-US"/>
              </w:rPr>
              <w:t>________</w:t>
            </w:r>
            <w:r>
              <w:t>_</w:t>
            </w:r>
            <w:r>
              <w:rPr>
                <w:lang w:val="en-US"/>
              </w:rPr>
              <w:t>_____</w:t>
            </w:r>
          </w:p>
          <w:p w:rsidR="00B92E42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92E42" w:rsidRDefault="00623BE8" w:rsidP="00623BE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Получаете ли Вы дополнительное образование и по какому направлению</w:t>
            </w:r>
            <w:r w:rsidR="00EF135D">
              <w:rPr>
                <w:rFonts w:ascii="Times New Roman" w:hAnsi="Times New Roman"/>
                <w:sz w:val="24"/>
                <w:szCs w:val="24"/>
              </w:rPr>
              <w:t xml:space="preserve">? А может, </w:t>
            </w:r>
            <w:r>
              <w:rPr>
                <w:rFonts w:ascii="Times New Roman" w:hAnsi="Times New Roman"/>
                <w:sz w:val="24"/>
                <w:szCs w:val="24"/>
              </w:rPr>
              <w:t>посещаете творческие кружки</w:t>
            </w:r>
            <w:r w:rsidR="00EF135D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227397">
              <w:rPr>
                <w:rFonts w:ascii="Times New Roman" w:hAnsi="Times New Roman"/>
                <w:sz w:val="24"/>
                <w:szCs w:val="24"/>
              </w:rPr>
              <w:t xml:space="preserve"> Ваше увлечение связано с творчеством</w:t>
            </w:r>
            <w:r w:rsidR="00B92E4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2E42" w:rsidRPr="00EF135D" w:rsidRDefault="00B92E42" w:rsidP="00127B3C">
            <w:pPr>
              <w:spacing w:line="360" w:lineRule="auto"/>
              <w:ind w:left="360"/>
            </w:pPr>
            <w:r>
              <w:t>Ответ: __________________________________________________________</w:t>
            </w:r>
            <w:r w:rsidRPr="00EF135D">
              <w:t>_____________</w:t>
            </w:r>
          </w:p>
          <w:p w:rsidR="00B92E42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 w:rsidRPr="00EF135D">
              <w:t>________________________________________________</w:t>
            </w:r>
            <w:r>
              <w:rPr>
                <w:lang w:val="en-US"/>
              </w:rPr>
              <w:t>_____________________________</w:t>
            </w:r>
          </w:p>
          <w:p w:rsidR="00B92E42" w:rsidRDefault="00A21C45" w:rsidP="00127B3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повлияло на Ваш выбор</w:t>
            </w:r>
            <w:r w:rsidR="00B92E4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2E42" w:rsidRPr="007A0285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92E42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92E42" w:rsidRDefault="00A21C45" w:rsidP="008F78C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ли Вы в творческих конкурсах или, возможно, только планируете участие</w:t>
            </w:r>
            <w:r w:rsidR="00B92E42">
              <w:rPr>
                <w:rFonts w:ascii="Times New Roman" w:hAnsi="Times New Roman"/>
                <w:sz w:val="24"/>
                <w:szCs w:val="24"/>
              </w:rPr>
              <w:t>?</w:t>
            </w:r>
            <w:r w:rsidR="008F78C8">
              <w:rPr>
                <w:rFonts w:ascii="Times New Roman" w:hAnsi="Times New Roman"/>
                <w:sz w:val="24"/>
                <w:szCs w:val="24"/>
              </w:rPr>
              <w:t xml:space="preserve"> Нужно ли </w:t>
            </w:r>
            <w:r w:rsidR="00EB6D5F">
              <w:rPr>
                <w:rFonts w:ascii="Times New Roman" w:hAnsi="Times New Roman"/>
                <w:sz w:val="24"/>
                <w:szCs w:val="24"/>
              </w:rPr>
              <w:t xml:space="preserve">творческому </w:t>
            </w:r>
            <w:r w:rsidR="008F78C8">
              <w:rPr>
                <w:rFonts w:ascii="Times New Roman" w:hAnsi="Times New Roman"/>
                <w:sz w:val="24"/>
                <w:szCs w:val="24"/>
              </w:rPr>
              <w:t>человеку соревноваться с другими и почему Вы так думаете?</w:t>
            </w:r>
          </w:p>
          <w:p w:rsidR="00B92E42" w:rsidRPr="007A0285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92E42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92E42" w:rsidRDefault="008F78C8" w:rsidP="00D961B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 ли Вы с тем, что </w:t>
            </w:r>
            <w:r w:rsidR="00D961B4">
              <w:rPr>
                <w:rFonts w:ascii="Times New Roman" w:hAnsi="Times New Roman"/>
                <w:sz w:val="24"/>
                <w:szCs w:val="24"/>
              </w:rPr>
              <w:t>творчество способствует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человека? Аргументируйте свою точку зрения</w:t>
            </w:r>
            <w:r w:rsidR="00B92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E42" w:rsidRDefault="00B92E42" w:rsidP="00127B3C">
            <w:pPr>
              <w:pStyle w:val="a3"/>
              <w:spacing w:after="0" w:line="36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C91">
              <w:rPr>
                <w:rFonts w:ascii="Times New Roman" w:hAnsi="Times New Roman"/>
                <w:sz w:val="24"/>
                <w:szCs w:val="24"/>
              </w:rPr>
              <w:t>Ответ: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B92E42" w:rsidRPr="007A0285" w:rsidRDefault="00B92E42" w:rsidP="00127B3C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92E42" w:rsidRPr="00686C91" w:rsidRDefault="00B92E42" w:rsidP="00127B3C">
            <w:pPr>
              <w:pStyle w:val="a3"/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E42" w:rsidRDefault="00B92E42" w:rsidP="00B92E42">
      <w:pPr>
        <w:pStyle w:val="a3"/>
        <w:rPr>
          <w:rFonts w:ascii="Times New Roman" w:hAnsi="Times New Roman"/>
          <w:sz w:val="24"/>
          <w:szCs w:val="24"/>
        </w:rPr>
      </w:pPr>
    </w:p>
    <w:p w:rsidR="00B92E42" w:rsidRPr="000301FB" w:rsidRDefault="00B92E42" w:rsidP="00B92E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1FB">
        <w:rPr>
          <w:rFonts w:ascii="Times New Roman" w:hAnsi="Times New Roman"/>
          <w:sz w:val="24"/>
          <w:szCs w:val="24"/>
        </w:rPr>
        <w:t>Выполнение коммуникативной задачи оценивается отдельно для каждого данного экзаменуемым ответа на вопрос.</w:t>
      </w:r>
      <w:r w:rsidRPr="000301FB">
        <w:rPr>
          <w:rFonts w:ascii="Times New Roman" w:hAnsi="Times New Roman"/>
          <w:i/>
          <w:sz w:val="24"/>
          <w:szCs w:val="24"/>
        </w:rPr>
        <w:t xml:space="preserve"> </w:t>
      </w:r>
      <w:r w:rsidRPr="000301FB">
        <w:rPr>
          <w:rFonts w:ascii="Times New Roman" w:hAnsi="Times New Roman"/>
          <w:sz w:val="24"/>
          <w:szCs w:val="24"/>
        </w:rPr>
        <w:t xml:space="preserve">Речевое оформление оценивается в целом по </w:t>
      </w:r>
      <w:r w:rsidRPr="000301FB">
        <w:rPr>
          <w:rFonts w:ascii="Times New Roman" w:hAnsi="Times New Roman"/>
          <w:b/>
          <w:sz w:val="24"/>
          <w:szCs w:val="24"/>
        </w:rPr>
        <w:t>пяти ответам</w:t>
      </w:r>
      <w:r w:rsidRPr="000301FB">
        <w:rPr>
          <w:rFonts w:ascii="Times New Roman" w:hAnsi="Times New Roman"/>
          <w:sz w:val="24"/>
          <w:szCs w:val="24"/>
        </w:rPr>
        <w:t xml:space="preserve">. </w:t>
      </w:r>
    </w:p>
    <w:p w:rsidR="00B92E42" w:rsidRPr="007A0285" w:rsidRDefault="00B92E42" w:rsidP="00B92E42">
      <w:pPr>
        <w:pStyle w:val="a3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397"/>
        <w:gridCol w:w="397"/>
        <w:gridCol w:w="397"/>
        <w:gridCol w:w="397"/>
        <w:gridCol w:w="397"/>
      </w:tblGrid>
      <w:tr w:rsidR="00B92E42" w:rsidRPr="000301FB" w:rsidTr="00127B3C">
        <w:trPr>
          <w:jc w:val="center"/>
        </w:trPr>
        <w:tc>
          <w:tcPr>
            <w:tcW w:w="6374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диалога (Д).</w:t>
            </w:r>
          </w:p>
        </w:tc>
        <w:tc>
          <w:tcPr>
            <w:tcW w:w="992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gridSpan w:val="5"/>
          </w:tcPr>
          <w:p w:rsidR="00B92E42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Самопроверка/</w:t>
            </w:r>
          </w:p>
          <w:p w:rsidR="00B92E42" w:rsidRPr="007A0285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B92E42" w:rsidRPr="000301FB" w:rsidTr="00127B3C">
        <w:trPr>
          <w:jc w:val="center"/>
        </w:trPr>
        <w:tc>
          <w:tcPr>
            <w:tcW w:w="6374" w:type="dxa"/>
            <w:vMerge w:val="restart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Экзаменуемый справился с коммуникативной задачей: дал полный ответ на вопрос.</w:t>
            </w:r>
          </w:p>
        </w:tc>
        <w:tc>
          <w:tcPr>
            <w:tcW w:w="992" w:type="dxa"/>
            <w:vMerge w:val="restart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5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№</w:t>
            </w:r>
          </w:p>
        </w:tc>
      </w:tr>
      <w:tr w:rsidR="00B92E42" w:rsidRPr="000301FB" w:rsidTr="00127B3C">
        <w:trPr>
          <w:jc w:val="center"/>
        </w:trPr>
        <w:tc>
          <w:tcPr>
            <w:tcW w:w="6374" w:type="dxa"/>
            <w:vMerge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2E42" w:rsidRPr="000301FB" w:rsidTr="00127B3C">
        <w:trPr>
          <w:trHeight w:val="462"/>
          <w:jc w:val="center"/>
        </w:trPr>
        <w:tc>
          <w:tcPr>
            <w:tcW w:w="6374" w:type="dxa"/>
            <w:vMerge w:val="restart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Экзаменуемый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предпринял попытку справиться 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 xml:space="preserve">с коммуникативной задачей, </w:t>
            </w:r>
          </w:p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но </w:t>
            </w:r>
          </w:p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 xml:space="preserve">дан неточный или </w:t>
            </w:r>
            <w:r w:rsidRPr="007A02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односложный</w:t>
            </w:r>
            <w:r w:rsidRPr="000301FB">
              <w:rPr>
                <w:rFonts w:ascii="Times New Roman" w:hAnsi="Times New Roman"/>
                <w:sz w:val="24"/>
                <w:szCs w:val="24"/>
              </w:rPr>
              <w:t xml:space="preserve"> ответ на вопрос,</w:t>
            </w:r>
          </w:p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экзаменуемый не дал ответ на вопрос.</w:t>
            </w:r>
          </w:p>
        </w:tc>
        <w:tc>
          <w:tcPr>
            <w:tcW w:w="992" w:type="dxa"/>
            <w:vMerge w:val="restart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5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92E42" w:rsidRPr="000301FB" w:rsidTr="00127B3C">
        <w:trPr>
          <w:trHeight w:val="710"/>
          <w:jc w:val="center"/>
        </w:trPr>
        <w:tc>
          <w:tcPr>
            <w:tcW w:w="6374" w:type="dxa"/>
            <w:vMerge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2" w:rsidRPr="000301FB" w:rsidTr="00127B3C">
        <w:trPr>
          <w:trHeight w:val="304"/>
          <w:jc w:val="center"/>
        </w:trPr>
        <w:tc>
          <w:tcPr>
            <w:tcW w:w="6374" w:type="dxa"/>
            <w:vMerge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E42" w:rsidRPr="00EC47B4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321947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47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B92E42" w:rsidRPr="000301FB" w:rsidTr="00127B3C">
        <w:trPr>
          <w:trHeight w:val="21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42" w:rsidRPr="00EC47B4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7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42" w:rsidRPr="00321947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92E42" w:rsidRPr="000301FB" w:rsidRDefault="00B92E42" w:rsidP="00B92E42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E42" w:rsidRDefault="00B92E42" w:rsidP="00B92E42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01FB">
        <w:rPr>
          <w:rFonts w:ascii="Times New Roman" w:hAnsi="Times New Roman"/>
          <w:b/>
          <w:sz w:val="24"/>
          <w:szCs w:val="24"/>
        </w:rPr>
        <w:t>Максимальное количество баллов по критерию Д – 5.</w:t>
      </w:r>
    </w:p>
    <w:p w:rsidR="00B92E42" w:rsidRPr="000301FB" w:rsidRDefault="00B92E42" w:rsidP="00B92E42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1985"/>
      </w:tblGrid>
      <w:tr w:rsidR="00B92E42" w:rsidRPr="000301FB" w:rsidTr="00127B3C">
        <w:trPr>
          <w:jc w:val="center"/>
        </w:trPr>
        <w:tc>
          <w:tcPr>
            <w:tcW w:w="6374" w:type="dxa"/>
          </w:tcPr>
          <w:p w:rsidR="00B92E42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речевого оформления </w:t>
            </w:r>
          </w:p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ответов на вопросы (Р2).</w:t>
            </w:r>
          </w:p>
        </w:tc>
        <w:tc>
          <w:tcPr>
            <w:tcW w:w="992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</w:tcPr>
          <w:p w:rsidR="00B92E42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Самопроверка/</w:t>
            </w:r>
          </w:p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B92E42" w:rsidRPr="000301FB" w:rsidTr="00127B3C">
        <w:trPr>
          <w:jc w:val="center"/>
        </w:trPr>
        <w:tc>
          <w:tcPr>
            <w:tcW w:w="6374" w:type="dxa"/>
          </w:tcPr>
          <w:p w:rsidR="00B92E42" w:rsidRPr="000301FB" w:rsidRDefault="00901ACD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Грамотность </w:t>
            </w:r>
            <w:r w:rsidR="00B92E42" w:rsidRPr="000301FB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992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2" w:rsidRPr="000301FB" w:rsidTr="00127B3C">
        <w:trPr>
          <w:jc w:val="center"/>
        </w:trPr>
        <w:tc>
          <w:tcPr>
            <w:tcW w:w="6374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Грамматические, речевые, орфоэпические ошибки отсутствуют. </w:t>
            </w:r>
          </w:p>
        </w:tc>
        <w:tc>
          <w:tcPr>
            <w:tcW w:w="992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2" w:rsidRPr="000301FB" w:rsidTr="00127B3C">
        <w:trPr>
          <w:jc w:val="center"/>
        </w:trPr>
        <w:tc>
          <w:tcPr>
            <w:tcW w:w="6374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Допущено не более 3 ошибок.</w:t>
            </w:r>
          </w:p>
        </w:tc>
        <w:tc>
          <w:tcPr>
            <w:tcW w:w="992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2" w:rsidRPr="000301FB" w:rsidTr="00127B3C">
        <w:trPr>
          <w:trHeight w:val="213"/>
          <w:jc w:val="center"/>
        </w:trPr>
        <w:tc>
          <w:tcPr>
            <w:tcW w:w="6374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Допущено более 3 ошибок.</w:t>
            </w:r>
          </w:p>
        </w:tc>
        <w:tc>
          <w:tcPr>
            <w:tcW w:w="992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2" w:rsidRPr="000301FB" w:rsidTr="00127B3C">
        <w:trPr>
          <w:trHeight w:val="29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E42" w:rsidRPr="000301FB" w:rsidTr="00127B3C">
        <w:trPr>
          <w:trHeight w:val="45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2" w:rsidRPr="000301FB" w:rsidTr="00127B3C">
        <w:trPr>
          <w:trHeight w:val="45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901ACD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отличается бедностью и/или </w:t>
            </w:r>
            <w:bookmarkStart w:id="0" w:name="_GoBack"/>
            <w:bookmarkEnd w:id="0"/>
            <w:r w:rsidR="00B92E42" w:rsidRPr="000301FB">
              <w:rPr>
                <w:rFonts w:ascii="Times New Roman" w:hAnsi="Times New Roman"/>
                <w:sz w:val="24"/>
                <w:szCs w:val="24"/>
              </w:rPr>
              <w:t>неточностью словаря, и/или 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2" w:rsidRPr="000301FB" w:rsidTr="00127B3C">
        <w:trPr>
          <w:trHeight w:val="22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FB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EC47B4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7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EC47B4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92E42" w:rsidRPr="000301FB" w:rsidTr="00127B3C">
        <w:trPr>
          <w:trHeight w:val="22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0301FB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EC47B4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2" w:rsidRPr="00EC47B4" w:rsidRDefault="00B92E42" w:rsidP="00127B3C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92E42" w:rsidRDefault="00B92E42" w:rsidP="00B92E4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E42" w:rsidRPr="000301FB" w:rsidRDefault="00B92E42" w:rsidP="00B92E4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1FB">
        <w:rPr>
          <w:rFonts w:ascii="Times New Roman" w:hAnsi="Times New Roman"/>
          <w:b/>
          <w:sz w:val="24"/>
          <w:szCs w:val="24"/>
        </w:rPr>
        <w:t>Общее количество баллов за задание 2 – 8.</w:t>
      </w:r>
    </w:p>
    <w:p w:rsidR="00B92E42" w:rsidRPr="00686C91" w:rsidRDefault="00B92E42" w:rsidP="00B92E42">
      <w:pPr>
        <w:ind w:left="426"/>
      </w:pPr>
    </w:p>
    <w:p w:rsidR="00640823" w:rsidRDefault="00640823"/>
    <w:sectPr w:rsidR="00640823" w:rsidSect="007A0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7BA2"/>
    <w:multiLevelType w:val="hybridMultilevel"/>
    <w:tmpl w:val="E86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DB"/>
    <w:rsid w:val="00227397"/>
    <w:rsid w:val="00623BE8"/>
    <w:rsid w:val="00640823"/>
    <w:rsid w:val="006E26DB"/>
    <w:rsid w:val="008F78C8"/>
    <w:rsid w:val="00901ACD"/>
    <w:rsid w:val="00A21C45"/>
    <w:rsid w:val="00B92E42"/>
    <w:rsid w:val="00D961B4"/>
    <w:rsid w:val="00EB6D5F"/>
    <w:rsid w:val="00E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E640-5FB8-4B7B-A6E5-8576B2C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42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4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B9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2017-09-02T11:00:00Z</dcterms:created>
  <dcterms:modified xsi:type="dcterms:W3CDTF">2017-09-04T16:26:00Z</dcterms:modified>
</cp:coreProperties>
</file>